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424" w:rsidRPr="006A3CFD" w:rsidRDefault="003D4424" w:rsidP="003D4424">
      <w:pPr>
        <w:tabs>
          <w:tab w:val="left" w:pos="5415"/>
        </w:tabs>
        <w:jc w:val="center"/>
        <w:rPr>
          <w:rFonts w:ascii="Comic Sans MS" w:hAnsi="Comic Sans MS"/>
          <w:sz w:val="28"/>
          <w:szCs w:val="28"/>
        </w:rPr>
      </w:pPr>
      <w:r w:rsidRPr="006A3CFD">
        <w:rPr>
          <w:rFonts w:ascii="Comic Sans MS" w:hAnsi="Comic Sans MS"/>
          <w:sz w:val="28"/>
          <w:szCs w:val="28"/>
        </w:rPr>
        <w:t>PARTNERSHIP WITH PARENTS</w:t>
      </w:r>
    </w:p>
    <w:p w:rsidR="003D4424" w:rsidRPr="006A3CFD" w:rsidRDefault="003D4424" w:rsidP="003D4424">
      <w:pPr>
        <w:tabs>
          <w:tab w:val="left" w:pos="5415"/>
        </w:tabs>
        <w:jc w:val="center"/>
        <w:rPr>
          <w:rFonts w:ascii="Comic Sans MS" w:hAnsi="Comic Sans MS"/>
          <w:sz w:val="28"/>
          <w:szCs w:val="28"/>
        </w:rPr>
      </w:pPr>
    </w:p>
    <w:p w:rsidR="003D4424" w:rsidRDefault="003D4424" w:rsidP="003D4424">
      <w:pPr>
        <w:tabs>
          <w:tab w:val="left" w:pos="5415"/>
        </w:tabs>
        <w:rPr>
          <w:rFonts w:ascii="Comic Sans MS" w:hAnsi="Comic Sans MS"/>
        </w:rPr>
      </w:pPr>
      <w:r>
        <w:rPr>
          <w:rFonts w:ascii="Comic Sans MS" w:hAnsi="Comic Sans MS"/>
        </w:rPr>
        <w:t>In Newcastle PS &amp; Nursery Unit we understand the importance of having a partnership with parents.  Parents too have an important role in identifying potential cases of child abuse.  If a parent has any concerns about the safety of their (or another child) they should contact:</w:t>
      </w:r>
    </w:p>
    <w:p w:rsidR="003D4424" w:rsidRDefault="003D4424" w:rsidP="003D4424">
      <w:pPr>
        <w:tabs>
          <w:tab w:val="left" w:pos="5415"/>
        </w:tabs>
        <w:rPr>
          <w:rFonts w:ascii="Comic Sans MS" w:hAnsi="Comic Sans MS"/>
        </w:rPr>
      </w:pPr>
      <w:r>
        <w:rPr>
          <w:rFonts w:ascii="Comic Sans MS" w:hAnsi="Comic Sans MS"/>
          <w:b/>
        </w:rPr>
        <w:t xml:space="preserve">Mrs J McCann </w:t>
      </w:r>
      <w:r>
        <w:rPr>
          <w:rFonts w:ascii="Comic Sans MS" w:hAnsi="Comic Sans MS"/>
        </w:rPr>
        <w:t xml:space="preserve">(Principal), </w:t>
      </w:r>
      <w:r>
        <w:rPr>
          <w:rFonts w:ascii="Comic Sans MS" w:hAnsi="Comic Sans MS"/>
          <w:b/>
        </w:rPr>
        <w:t>Mrs K Stewart</w:t>
      </w:r>
      <w:r>
        <w:rPr>
          <w:rFonts w:ascii="Comic Sans MS" w:hAnsi="Comic Sans MS"/>
        </w:rPr>
        <w:t xml:space="preserve"> (Designated Teacher), </w:t>
      </w:r>
    </w:p>
    <w:p w:rsidR="003D4424" w:rsidRDefault="003D4424" w:rsidP="003D4424">
      <w:pPr>
        <w:tabs>
          <w:tab w:val="left" w:pos="5415"/>
        </w:tabs>
        <w:rPr>
          <w:rFonts w:ascii="Comic Sans MS" w:hAnsi="Comic Sans MS"/>
        </w:rPr>
      </w:pPr>
      <w:r>
        <w:rPr>
          <w:rFonts w:ascii="Comic Sans MS" w:hAnsi="Comic Sans MS"/>
          <w:b/>
        </w:rPr>
        <w:t>Mr Davidson</w:t>
      </w:r>
      <w:r>
        <w:rPr>
          <w:rFonts w:ascii="Comic Sans MS" w:hAnsi="Comic Sans MS"/>
        </w:rPr>
        <w:t xml:space="preserve"> (Deputy Designated Teacher) or </w:t>
      </w:r>
      <w:r w:rsidRPr="00E071F9">
        <w:rPr>
          <w:rFonts w:ascii="Comic Sans MS" w:hAnsi="Comic Sans MS"/>
          <w:b/>
        </w:rPr>
        <w:t>Mrs A Bradshaw</w:t>
      </w:r>
      <w:r>
        <w:rPr>
          <w:rFonts w:ascii="Comic Sans MS" w:hAnsi="Comic Sans MS"/>
        </w:rPr>
        <w:t xml:space="preserve"> (DDT Nursery)</w:t>
      </w:r>
    </w:p>
    <w:p w:rsidR="003D4424" w:rsidRDefault="003D4424" w:rsidP="003D4424">
      <w:pPr>
        <w:tabs>
          <w:tab w:val="left" w:pos="5415"/>
        </w:tabs>
        <w:rPr>
          <w:rFonts w:ascii="Comic Sans MS" w:hAnsi="Comic Sans MS"/>
        </w:rPr>
      </w:pPr>
    </w:p>
    <w:p w:rsidR="003D4424" w:rsidRDefault="003D4424" w:rsidP="003D4424">
      <w:pPr>
        <w:tabs>
          <w:tab w:val="left" w:pos="5415"/>
        </w:tabs>
        <w:rPr>
          <w:rFonts w:ascii="Comic Sans MS" w:hAnsi="Comic Sans MS"/>
        </w:rPr>
      </w:pPr>
      <w:r>
        <w:rPr>
          <w:rFonts w:ascii="Comic Sans MS" w:hAnsi="Comic Sans MS"/>
        </w:rPr>
        <w:t>A parent informing the school of such a concern should normally have a personal response from the Principal or the Designated Teacher within one week of the concern being shown.  This response will indicate the investigation which has been carried out and the action taken.  If the parent is unhappy with this response, they may refer their concern to the Chairperson of the Board of Governors.</w:t>
      </w:r>
    </w:p>
    <w:p w:rsidR="003D4424" w:rsidRDefault="003D4424" w:rsidP="003D4424">
      <w:pPr>
        <w:tabs>
          <w:tab w:val="left" w:pos="5415"/>
        </w:tabs>
        <w:rPr>
          <w:rFonts w:ascii="Comic Sans MS" w:hAnsi="Comic Sans MS"/>
        </w:rPr>
      </w:pPr>
    </w:p>
    <w:p w:rsidR="003D4424" w:rsidRDefault="003D4424" w:rsidP="003D4424">
      <w:pPr>
        <w:tabs>
          <w:tab w:val="left" w:pos="5415"/>
        </w:tabs>
        <w:rPr>
          <w:rFonts w:ascii="Comic Sans MS" w:hAnsi="Comic Sans MS"/>
        </w:rPr>
      </w:pPr>
      <w:r>
        <w:rPr>
          <w:rFonts w:ascii="Comic Sans MS" w:hAnsi="Comic Sans MS"/>
        </w:rPr>
        <w:t>The following flow-chart explains the route to take.</w:t>
      </w:r>
    </w:p>
    <w:p w:rsidR="003D4424" w:rsidRDefault="003D4424" w:rsidP="003D4424">
      <w:pPr>
        <w:tabs>
          <w:tab w:val="left" w:pos="5415"/>
        </w:tabs>
        <w:jc w:val="center"/>
        <w:rPr>
          <w:rFonts w:ascii="Comic Sans MS" w:hAnsi="Comic Sans MS"/>
          <w:b/>
          <w:u w:val="single"/>
        </w:rPr>
      </w:pPr>
    </w:p>
    <w:p w:rsidR="003D4424" w:rsidRDefault="003D4424" w:rsidP="003D4424">
      <w:pPr>
        <w:tabs>
          <w:tab w:val="left" w:pos="5415"/>
        </w:tabs>
        <w:jc w:val="center"/>
        <w:rPr>
          <w:rFonts w:ascii="Comic Sans MS" w:hAnsi="Comic Sans MS"/>
          <w:b/>
          <w:u w:val="single"/>
        </w:rPr>
      </w:pPr>
      <w:r>
        <w:rPr>
          <w:rFonts w:ascii="Comic Sans MS" w:hAnsi="Comic Sans MS"/>
          <w:b/>
          <w:u w:val="single"/>
        </w:rPr>
        <w:t>HOW A PARENT CAN INDICATE A CONCERN.</w:t>
      </w:r>
    </w:p>
    <w:p w:rsidR="003D4424" w:rsidRDefault="003D4424" w:rsidP="003D4424">
      <w:pPr>
        <w:tabs>
          <w:tab w:val="left" w:pos="5415"/>
        </w:tabs>
        <w:jc w:val="center"/>
        <w:rPr>
          <w:rFonts w:ascii="Comic Sans MS" w:hAnsi="Comic Sans MS"/>
        </w:rPr>
      </w:pPr>
    </w:p>
    <w:p w:rsidR="003D4424" w:rsidRDefault="003D4424" w:rsidP="003D4424">
      <w:pPr>
        <w:pBdr>
          <w:top w:val="single" w:sz="4" w:space="1" w:color="auto"/>
          <w:left w:val="single" w:sz="4" w:space="4" w:color="auto"/>
          <w:bottom w:val="single" w:sz="4" w:space="1" w:color="auto"/>
          <w:right w:val="single" w:sz="4" w:space="4" w:color="auto"/>
        </w:pBdr>
        <w:tabs>
          <w:tab w:val="left" w:pos="5415"/>
        </w:tabs>
        <w:jc w:val="center"/>
        <w:rPr>
          <w:rFonts w:ascii="Comic Sans MS" w:hAnsi="Comic Sans MS"/>
        </w:rPr>
      </w:pPr>
      <w:r>
        <w:rPr>
          <w:rFonts w:ascii="Comic Sans MS" w:hAnsi="Comic Sans MS"/>
        </w:rPr>
        <w:t>I have a concern about my/a child’s safety</w:t>
      </w:r>
    </w:p>
    <w:p w:rsidR="003D4424" w:rsidRDefault="003D4424" w:rsidP="003D4424">
      <w:pPr>
        <w:tabs>
          <w:tab w:val="left" w:pos="5415"/>
        </w:tabs>
        <w:jc w:val="center"/>
        <w:rPr>
          <w:rFonts w:ascii="Comic Sans MS" w:hAnsi="Comic Sans MS"/>
        </w:rPr>
      </w:pPr>
      <w:r>
        <w:rPr>
          <w:rFonts w:ascii="Comic Sans MS" w:hAnsi="Comic Sans MS"/>
        </w:rPr>
        <w:t>|</w:t>
      </w:r>
    </w:p>
    <w:p w:rsidR="003D4424" w:rsidRDefault="003D4424" w:rsidP="003D4424">
      <w:pPr>
        <w:pBdr>
          <w:top w:val="single" w:sz="4" w:space="1" w:color="auto"/>
          <w:left w:val="single" w:sz="4" w:space="4" w:color="auto"/>
          <w:bottom w:val="single" w:sz="4" w:space="1" w:color="auto"/>
          <w:right w:val="single" w:sz="4" w:space="4" w:color="auto"/>
        </w:pBdr>
        <w:tabs>
          <w:tab w:val="left" w:pos="5415"/>
        </w:tabs>
        <w:jc w:val="center"/>
        <w:rPr>
          <w:rFonts w:ascii="Comic Sans MS" w:hAnsi="Comic Sans MS"/>
        </w:rPr>
      </w:pPr>
      <w:r>
        <w:rPr>
          <w:rFonts w:ascii="Comic Sans MS" w:hAnsi="Comic Sans MS"/>
        </w:rPr>
        <w:t>I can talk to the class teacher</w:t>
      </w:r>
    </w:p>
    <w:p w:rsidR="003D4424" w:rsidRDefault="003D4424" w:rsidP="003D4424">
      <w:pPr>
        <w:tabs>
          <w:tab w:val="left" w:pos="5415"/>
        </w:tabs>
        <w:jc w:val="center"/>
        <w:rPr>
          <w:rFonts w:ascii="Comic Sans MS" w:hAnsi="Comic Sans MS"/>
        </w:rPr>
      </w:pPr>
      <w:r>
        <w:rPr>
          <w:rFonts w:ascii="Comic Sans MS" w:hAnsi="Comic Sans MS"/>
        </w:rPr>
        <w:t>|</w:t>
      </w:r>
    </w:p>
    <w:p w:rsidR="003D4424" w:rsidRDefault="003D4424" w:rsidP="003D4424">
      <w:pPr>
        <w:pBdr>
          <w:top w:val="single" w:sz="4" w:space="1" w:color="auto"/>
          <w:left w:val="single" w:sz="4" w:space="4" w:color="auto"/>
          <w:bottom w:val="single" w:sz="4" w:space="1" w:color="auto"/>
          <w:right w:val="single" w:sz="4" w:space="4" w:color="auto"/>
        </w:pBdr>
        <w:tabs>
          <w:tab w:val="left" w:pos="5415"/>
        </w:tabs>
        <w:jc w:val="center"/>
        <w:rPr>
          <w:rFonts w:ascii="Comic Sans MS" w:hAnsi="Comic Sans MS"/>
        </w:rPr>
      </w:pPr>
      <w:r>
        <w:rPr>
          <w:rFonts w:ascii="Comic Sans MS" w:hAnsi="Comic Sans MS"/>
        </w:rPr>
        <w:t>If I am still concerned, I can talk to the</w:t>
      </w:r>
    </w:p>
    <w:p w:rsidR="003D4424" w:rsidRDefault="003D4424" w:rsidP="003D4424">
      <w:pPr>
        <w:pBdr>
          <w:top w:val="single" w:sz="4" w:space="1" w:color="auto"/>
          <w:left w:val="single" w:sz="4" w:space="4" w:color="auto"/>
          <w:bottom w:val="single" w:sz="4" w:space="1" w:color="auto"/>
          <w:right w:val="single" w:sz="4" w:space="4" w:color="auto"/>
        </w:pBdr>
        <w:tabs>
          <w:tab w:val="left" w:pos="5415"/>
        </w:tabs>
        <w:jc w:val="center"/>
        <w:rPr>
          <w:rFonts w:ascii="Comic Sans MS" w:hAnsi="Comic Sans MS"/>
        </w:rPr>
      </w:pPr>
      <w:r>
        <w:rPr>
          <w:rFonts w:ascii="Comic Sans MS" w:hAnsi="Comic Sans MS"/>
        </w:rPr>
        <w:t xml:space="preserve">Designated Teacher for Child Protection – </w:t>
      </w:r>
    </w:p>
    <w:p w:rsidR="003D4424" w:rsidRDefault="003D4424" w:rsidP="003D4424">
      <w:pPr>
        <w:pBdr>
          <w:top w:val="single" w:sz="4" w:space="1" w:color="auto"/>
          <w:left w:val="single" w:sz="4" w:space="4" w:color="auto"/>
          <w:bottom w:val="single" w:sz="4" w:space="1" w:color="auto"/>
          <w:right w:val="single" w:sz="4" w:space="4" w:color="auto"/>
        </w:pBdr>
        <w:tabs>
          <w:tab w:val="left" w:pos="5415"/>
        </w:tabs>
        <w:jc w:val="center"/>
        <w:rPr>
          <w:rFonts w:ascii="Comic Sans MS" w:hAnsi="Comic Sans MS"/>
        </w:rPr>
      </w:pPr>
      <w:r>
        <w:rPr>
          <w:rFonts w:ascii="Comic Sans MS" w:hAnsi="Comic Sans MS"/>
        </w:rPr>
        <w:t xml:space="preserve">MRS STEWART or Deputy Designated Teachers MR DAVIDSON and </w:t>
      </w:r>
    </w:p>
    <w:p w:rsidR="003D4424" w:rsidRDefault="003D4424" w:rsidP="003D4424">
      <w:pPr>
        <w:pBdr>
          <w:top w:val="single" w:sz="4" w:space="1" w:color="auto"/>
          <w:left w:val="single" w:sz="4" w:space="4" w:color="auto"/>
          <w:bottom w:val="single" w:sz="4" w:space="1" w:color="auto"/>
          <w:right w:val="single" w:sz="4" w:space="4" w:color="auto"/>
        </w:pBdr>
        <w:tabs>
          <w:tab w:val="left" w:pos="5415"/>
        </w:tabs>
        <w:jc w:val="center"/>
        <w:rPr>
          <w:rFonts w:ascii="Comic Sans MS" w:hAnsi="Comic Sans MS"/>
        </w:rPr>
      </w:pPr>
      <w:r>
        <w:rPr>
          <w:rFonts w:ascii="Comic Sans MS" w:hAnsi="Comic Sans MS"/>
        </w:rPr>
        <w:t>MRS BRADSHAW</w:t>
      </w:r>
    </w:p>
    <w:p w:rsidR="003D4424" w:rsidRDefault="003D4424" w:rsidP="003D4424">
      <w:pPr>
        <w:tabs>
          <w:tab w:val="left" w:pos="5415"/>
        </w:tabs>
        <w:jc w:val="center"/>
        <w:rPr>
          <w:rFonts w:ascii="Comic Sans MS" w:hAnsi="Comic Sans MS"/>
        </w:rPr>
      </w:pPr>
      <w:r>
        <w:rPr>
          <w:rFonts w:ascii="Comic Sans MS" w:hAnsi="Comic Sans MS"/>
        </w:rPr>
        <w:t>|</w:t>
      </w:r>
    </w:p>
    <w:p w:rsidR="003D4424" w:rsidRDefault="003D4424" w:rsidP="003D4424">
      <w:pPr>
        <w:pBdr>
          <w:top w:val="single" w:sz="4" w:space="1" w:color="auto"/>
          <w:left w:val="single" w:sz="4" w:space="4" w:color="auto"/>
          <w:bottom w:val="single" w:sz="4" w:space="1" w:color="auto"/>
          <w:right w:val="single" w:sz="4" w:space="4" w:color="auto"/>
        </w:pBdr>
        <w:tabs>
          <w:tab w:val="left" w:pos="5415"/>
        </w:tabs>
        <w:jc w:val="center"/>
        <w:rPr>
          <w:rFonts w:ascii="Comic Sans MS" w:hAnsi="Comic Sans MS"/>
        </w:rPr>
      </w:pPr>
      <w:r>
        <w:rPr>
          <w:rFonts w:ascii="Comic Sans MS" w:hAnsi="Comic Sans MS"/>
        </w:rPr>
        <w:t xml:space="preserve">If I am still concerned I can talk to the </w:t>
      </w:r>
    </w:p>
    <w:p w:rsidR="003D4424" w:rsidRDefault="003D4424" w:rsidP="003D4424">
      <w:pPr>
        <w:pBdr>
          <w:top w:val="single" w:sz="4" w:space="1" w:color="auto"/>
          <w:left w:val="single" w:sz="4" w:space="4" w:color="auto"/>
          <w:bottom w:val="single" w:sz="4" w:space="1" w:color="auto"/>
          <w:right w:val="single" w:sz="4" w:space="4" w:color="auto"/>
        </w:pBdr>
        <w:tabs>
          <w:tab w:val="left" w:pos="5415"/>
        </w:tabs>
        <w:jc w:val="center"/>
        <w:rPr>
          <w:rFonts w:ascii="Comic Sans MS" w:hAnsi="Comic Sans MS"/>
        </w:rPr>
      </w:pPr>
      <w:r>
        <w:rPr>
          <w:rFonts w:ascii="Comic Sans MS" w:hAnsi="Comic Sans MS"/>
        </w:rPr>
        <w:t xml:space="preserve">Principal, MRS </w:t>
      </w:r>
      <w:proofErr w:type="spellStart"/>
      <w:r>
        <w:rPr>
          <w:rFonts w:ascii="Comic Sans MS" w:hAnsi="Comic Sans MS"/>
        </w:rPr>
        <w:t>McCANN</w:t>
      </w:r>
      <w:proofErr w:type="spellEnd"/>
    </w:p>
    <w:p w:rsidR="003D4424" w:rsidRDefault="003D4424" w:rsidP="003D4424">
      <w:pPr>
        <w:tabs>
          <w:tab w:val="left" w:pos="5415"/>
        </w:tabs>
        <w:jc w:val="center"/>
        <w:rPr>
          <w:rFonts w:ascii="Comic Sans MS" w:hAnsi="Comic Sans MS"/>
        </w:rPr>
      </w:pPr>
      <w:r>
        <w:rPr>
          <w:rFonts w:ascii="Comic Sans MS" w:hAnsi="Comic Sans MS"/>
        </w:rPr>
        <w:t>|</w:t>
      </w:r>
    </w:p>
    <w:p w:rsidR="003D4424" w:rsidRDefault="003D4424" w:rsidP="003D4424">
      <w:pPr>
        <w:pBdr>
          <w:top w:val="single" w:sz="4" w:space="1" w:color="auto"/>
          <w:left w:val="single" w:sz="4" w:space="4" w:color="auto"/>
          <w:bottom w:val="single" w:sz="4" w:space="15" w:color="auto"/>
          <w:right w:val="single" w:sz="4" w:space="4" w:color="auto"/>
        </w:pBdr>
        <w:tabs>
          <w:tab w:val="left" w:pos="5415"/>
        </w:tabs>
        <w:jc w:val="center"/>
        <w:rPr>
          <w:rFonts w:ascii="Comic Sans MS" w:hAnsi="Comic Sans MS"/>
        </w:rPr>
      </w:pPr>
      <w:r>
        <w:rPr>
          <w:rFonts w:ascii="Comic Sans MS" w:hAnsi="Comic Sans MS"/>
        </w:rPr>
        <w:t xml:space="preserve">If I am still concerned, I can talk/write to the </w:t>
      </w:r>
    </w:p>
    <w:p w:rsidR="003D4424" w:rsidRDefault="003D4424" w:rsidP="003D4424">
      <w:pPr>
        <w:pBdr>
          <w:top w:val="single" w:sz="4" w:space="1" w:color="auto"/>
          <w:left w:val="single" w:sz="4" w:space="4" w:color="auto"/>
          <w:bottom w:val="single" w:sz="4" w:space="15" w:color="auto"/>
          <w:right w:val="single" w:sz="4" w:space="4" w:color="auto"/>
        </w:pBdr>
        <w:tabs>
          <w:tab w:val="left" w:pos="5415"/>
        </w:tabs>
        <w:jc w:val="center"/>
        <w:rPr>
          <w:rFonts w:ascii="Comic Sans MS" w:hAnsi="Comic Sans MS"/>
        </w:rPr>
      </w:pPr>
      <w:r>
        <w:rPr>
          <w:rFonts w:ascii="Comic Sans MS" w:hAnsi="Comic Sans MS"/>
        </w:rPr>
        <w:t xml:space="preserve">Designated Governor for Child Protection, MRS METHVEN </w:t>
      </w:r>
    </w:p>
    <w:p w:rsidR="003D4424" w:rsidRDefault="003D4424" w:rsidP="003D4424">
      <w:pPr>
        <w:pBdr>
          <w:top w:val="single" w:sz="4" w:space="1" w:color="auto"/>
          <w:left w:val="single" w:sz="4" w:space="4" w:color="auto"/>
          <w:bottom w:val="single" w:sz="4" w:space="15" w:color="auto"/>
          <w:right w:val="single" w:sz="4" w:space="4" w:color="auto"/>
        </w:pBdr>
        <w:tabs>
          <w:tab w:val="left" w:pos="5415"/>
        </w:tabs>
        <w:jc w:val="center"/>
        <w:rPr>
          <w:rFonts w:ascii="Comic Sans MS" w:hAnsi="Comic Sans MS"/>
        </w:rPr>
      </w:pPr>
      <w:proofErr w:type="gramStart"/>
      <w:r>
        <w:rPr>
          <w:rFonts w:ascii="Comic Sans MS" w:hAnsi="Comic Sans MS"/>
        </w:rPr>
        <w:t>or</w:t>
      </w:r>
      <w:proofErr w:type="gramEnd"/>
      <w:r>
        <w:rPr>
          <w:rFonts w:ascii="Comic Sans MS" w:hAnsi="Comic Sans MS"/>
        </w:rPr>
        <w:t xml:space="preserve"> the Chairman of the Board of Governors, CANON ELLIS </w:t>
      </w:r>
    </w:p>
    <w:p w:rsidR="003D4424" w:rsidRDefault="003D4424" w:rsidP="003D4424">
      <w:pPr>
        <w:pBdr>
          <w:top w:val="single" w:sz="4" w:space="1" w:color="auto"/>
          <w:left w:val="single" w:sz="4" w:space="4" w:color="auto"/>
          <w:bottom w:val="single" w:sz="4" w:space="15" w:color="auto"/>
          <w:right w:val="single" w:sz="4" w:space="4" w:color="auto"/>
        </w:pBdr>
        <w:tabs>
          <w:tab w:val="left" w:pos="5415"/>
        </w:tabs>
        <w:jc w:val="center"/>
        <w:rPr>
          <w:rFonts w:ascii="Comic Sans MS" w:hAnsi="Comic Sans MS"/>
        </w:rPr>
      </w:pPr>
      <w:proofErr w:type="gramStart"/>
      <w:r>
        <w:rPr>
          <w:rFonts w:ascii="Comic Sans MS" w:hAnsi="Comic Sans MS"/>
        </w:rPr>
        <w:t>who</w:t>
      </w:r>
      <w:proofErr w:type="gramEnd"/>
      <w:r>
        <w:rPr>
          <w:rFonts w:ascii="Comic Sans MS" w:hAnsi="Comic Sans MS"/>
        </w:rPr>
        <w:t xml:space="preserve"> may be contacted through the School</w:t>
      </w:r>
    </w:p>
    <w:p w:rsidR="003D4424" w:rsidRDefault="003D4424" w:rsidP="003D4424">
      <w:pPr>
        <w:tabs>
          <w:tab w:val="center" w:pos="4153"/>
          <w:tab w:val="left" w:pos="5415"/>
          <w:tab w:val="left" w:pos="7095"/>
        </w:tabs>
        <w:jc w:val="center"/>
        <w:rPr>
          <w:rFonts w:ascii="Comic Sans MS" w:hAnsi="Comic Sans MS"/>
        </w:rPr>
      </w:pPr>
      <w:r>
        <w:rPr>
          <w:rFonts w:ascii="Comic Sans MS" w:hAnsi="Comic Sans MS"/>
        </w:rPr>
        <w:t>|</w:t>
      </w:r>
    </w:p>
    <w:p w:rsidR="003D4424" w:rsidRDefault="003D4424" w:rsidP="003D4424">
      <w:pPr>
        <w:pBdr>
          <w:top w:val="single" w:sz="4" w:space="1" w:color="auto"/>
          <w:left w:val="single" w:sz="4" w:space="4" w:color="auto"/>
          <w:bottom w:val="single" w:sz="4" w:space="1" w:color="auto"/>
          <w:right w:val="single" w:sz="4" w:space="4" w:color="auto"/>
        </w:pBdr>
        <w:tabs>
          <w:tab w:val="left" w:pos="5415"/>
        </w:tabs>
        <w:jc w:val="center"/>
        <w:rPr>
          <w:rFonts w:ascii="Comic Sans MS" w:hAnsi="Comic Sans MS"/>
        </w:rPr>
      </w:pPr>
      <w:r>
        <w:rPr>
          <w:rFonts w:ascii="Comic Sans MS" w:hAnsi="Comic Sans MS"/>
        </w:rPr>
        <w:t>At any time I can talk to the social worker</w:t>
      </w:r>
    </w:p>
    <w:p w:rsidR="003D4424" w:rsidRDefault="003D4424" w:rsidP="003D4424">
      <w:pPr>
        <w:pBdr>
          <w:top w:val="single" w:sz="4" w:space="1" w:color="auto"/>
          <w:left w:val="single" w:sz="4" w:space="4" w:color="auto"/>
          <w:bottom w:val="single" w:sz="4" w:space="1" w:color="auto"/>
          <w:right w:val="single" w:sz="4" w:space="4" w:color="auto"/>
        </w:pBdr>
        <w:tabs>
          <w:tab w:val="left" w:pos="5415"/>
        </w:tabs>
        <w:jc w:val="center"/>
        <w:rPr>
          <w:rFonts w:ascii="Comic Sans MS" w:hAnsi="Comic Sans MS"/>
        </w:rPr>
      </w:pPr>
      <w:proofErr w:type="gramStart"/>
      <w:r>
        <w:rPr>
          <w:rFonts w:ascii="Comic Sans MS" w:hAnsi="Comic Sans MS"/>
        </w:rPr>
        <w:t>or</w:t>
      </w:r>
      <w:proofErr w:type="gramEnd"/>
      <w:r>
        <w:rPr>
          <w:rFonts w:ascii="Comic Sans MS" w:hAnsi="Comic Sans MS"/>
        </w:rPr>
        <w:t xml:space="preserve"> the Police </w:t>
      </w:r>
      <w:r w:rsidRPr="00F23455">
        <w:rPr>
          <w:rFonts w:ascii="Comic Sans MS" w:hAnsi="Comic Sans MS"/>
        </w:rPr>
        <w:t>CPSA Unit (</w:t>
      </w:r>
      <w:proofErr w:type="spellStart"/>
      <w:r w:rsidRPr="00F23455">
        <w:rPr>
          <w:rFonts w:ascii="Comic Sans MS" w:hAnsi="Comic Sans MS"/>
        </w:rPr>
        <w:t>tel</w:t>
      </w:r>
      <w:proofErr w:type="spellEnd"/>
      <w:r w:rsidRPr="00F23455">
        <w:rPr>
          <w:rFonts w:ascii="Comic Sans MS" w:hAnsi="Comic Sans MS"/>
        </w:rPr>
        <w:t>: 9181 80890)</w:t>
      </w:r>
    </w:p>
    <w:p w:rsidR="003D4424" w:rsidRDefault="003D4424" w:rsidP="003D4424">
      <w:pPr>
        <w:jc w:val="center"/>
        <w:rPr>
          <w:rFonts w:ascii="Comic Sans MS" w:hAnsi="Comic Sans MS"/>
          <w:b/>
          <w:sz w:val="32"/>
          <w:szCs w:val="32"/>
        </w:rPr>
      </w:pPr>
    </w:p>
    <w:p w:rsidR="00132C7C" w:rsidRDefault="00132C7C">
      <w:bookmarkStart w:id="0" w:name="_GoBack"/>
      <w:bookmarkEnd w:id="0"/>
    </w:p>
    <w:sectPr w:rsidR="00132C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424"/>
    <w:rsid w:val="00132C7C"/>
    <w:rsid w:val="003D4424"/>
    <w:rsid w:val="00B51690"/>
    <w:rsid w:val="00D87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42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42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DBD98D79</Template>
  <TotalTime>0</TotalTime>
  <Pages>2</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Stewart</dc:creator>
  <cp:lastModifiedBy>K Stewart</cp:lastModifiedBy>
  <cp:revision>1</cp:revision>
  <dcterms:created xsi:type="dcterms:W3CDTF">2017-05-22T11:47:00Z</dcterms:created>
  <dcterms:modified xsi:type="dcterms:W3CDTF">2017-05-22T11:47:00Z</dcterms:modified>
</cp:coreProperties>
</file>